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de-DE"/>
        </w:rPr>
        <w:t>Ar Eiropas Savien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(ES) starpniec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organiz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Serbijas un Kosovas sarunas nav atrisin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as abu valstu domstarp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bas, tom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 puses vienoju</w:t>
      </w:r>
      <w:r>
        <w:rPr>
          <w:rFonts w:ascii="Times New Roman" w:hAnsi="Times New Roman" w:hint="default"/>
          <w:sz w:val="26"/>
          <w:szCs w:val="26"/>
          <w:rtl w:val="0"/>
        </w:rPr>
        <w:t>šā</w:t>
      </w:r>
      <w:r>
        <w:rPr>
          <w:rFonts w:ascii="Times New Roman" w:hAnsi="Times New Roman"/>
          <w:sz w:val="26"/>
          <w:szCs w:val="26"/>
          <w:rtl w:val="0"/>
        </w:rPr>
        <w:t>s par sarunu turpin</w:t>
      </w:r>
      <w:r>
        <w:rPr>
          <w:rFonts w:ascii="Times New Roman" w:hAnsi="Times New Roman" w:hint="default"/>
          <w:sz w:val="26"/>
          <w:szCs w:val="26"/>
          <w:rtl w:val="0"/>
        </w:rPr>
        <w:t>āš</w:t>
      </w:r>
      <w:r>
        <w:rPr>
          <w:rFonts w:ascii="Times New Roman" w:hAnsi="Times New Roman"/>
          <w:sz w:val="26"/>
          <w:szCs w:val="26"/>
          <w:rtl w:val="0"/>
        </w:rPr>
        <w:t>anu, pazi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 xml:space="preserve">ojis ES 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rlietu dienesta vad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 xml:space="preserve">js 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uzeps Borels.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Borels nesniedza paskaidrojumus par to, kas kav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jis pan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kt vieno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>anos, ta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</w:rPr>
        <w:t>u atzina, ka 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nav bijusi "norm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la tik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s", un pauda satraukumu par "pieaugo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o spriedzi Kosovas zieme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os".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sv-SE"/>
        </w:rPr>
        <w:t>Borela vad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taj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sarun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s, kuru 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ķ</w:t>
      </w:r>
      <w:r>
        <w:rPr>
          <w:rFonts w:ascii="Times New Roman" w:hAnsi="Times New Roman"/>
          <w:sz w:val="26"/>
          <w:szCs w:val="26"/>
          <w:rtl w:val="0"/>
        </w:rPr>
        <w:t>is bija mazin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 spriedzi abu valstu attiec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s, kas j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lija beig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s noveda pie vardarb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uzliesmojuma serbu minorit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tes apdz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votaj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de-DE"/>
        </w:rPr>
        <w:t>Kosovas zieme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da</w:t>
      </w:r>
      <w:r>
        <w:rPr>
          <w:rFonts w:ascii="Times New Roman" w:hAnsi="Times New Roman" w:hint="default"/>
          <w:sz w:val="26"/>
          <w:szCs w:val="26"/>
          <w:rtl w:val="0"/>
        </w:rPr>
        <w:t>ļā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, piedal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Serbijas prezidents Aleksandrs Vu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</w:rPr>
        <w:t>i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</w:rPr>
        <w:t>s un Kosovas premjerministrs Albins Kurti.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  <w:lang w:val="en-US"/>
        </w:rPr>
        <w:t>Apliecinot situ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nopietn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bu, Peters Petkovi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</w:rPr>
        <w:t xml:space="preserve">s, viens no Serbijas prezidenta padomniekiem, 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urn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listus inform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ja, ka Vu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</w:rPr>
        <w:t>i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  <w:lang w:val="fr-FR"/>
        </w:rPr>
        <w:t>s 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n-US"/>
        </w:rPr>
        <w:t>c atgrie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s Belgrad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piektdien uzst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sies "ar vienu no sav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svar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kaj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run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m" Kosovas jaut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Galvenie jaut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jumi, kas ir 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de-DE"/>
        </w:rPr>
        <w:t>reiz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spriedzes pieauguma pamat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, ir Kosovas automobi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u numurz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de-DE"/>
        </w:rPr>
        <w:t>mes, kuras Pri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tina pieprasa ieviest vis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valsts teritorij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tostarp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serbu minorit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tes apdz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votaj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zieme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da</w:t>
      </w:r>
      <w:r>
        <w:rPr>
          <w:rFonts w:ascii="Times New Roman" w:hAnsi="Times New Roman" w:hint="default"/>
          <w:sz w:val="26"/>
          <w:szCs w:val="26"/>
          <w:rtl w:val="0"/>
        </w:rPr>
        <w:t>ļā</w:t>
      </w:r>
      <w:r>
        <w:rPr>
          <w:rFonts w:ascii="Times New Roman" w:hAnsi="Times New Roman"/>
          <w:sz w:val="26"/>
          <w:szCs w:val="26"/>
          <w:rtl w:val="0"/>
        </w:rPr>
        <w:t>,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  <w:lang w:val="nl-NL"/>
        </w:rPr>
        <w:t>Kosovas jaunie iece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anas noteikumi, kas paredz, ka person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m, kur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m ir Serbijas personas apliec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bas, 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it-IT"/>
        </w:rPr>
        <w:t>c iera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Kosov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nomaina pret 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u pagaidu dokumentu.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Vesel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ministrija (VM) rosina turpm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 nepiem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rot vakcin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pret Covid-19 pras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koled</w:t>
      </w:r>
      <w:r>
        <w:rPr>
          <w:rFonts w:ascii="Times New Roman" w:hAnsi="Times New Roman" w:hint="default"/>
          <w:sz w:val="26"/>
          <w:szCs w:val="26"/>
          <w:rtl w:val="0"/>
        </w:rPr>
        <w:t>žā</w:t>
      </w:r>
      <w:r>
        <w:rPr>
          <w:rFonts w:ascii="Times New Roman" w:hAnsi="Times New Roman"/>
          <w:sz w:val="26"/>
          <w:szCs w:val="26"/>
          <w:rtl w:val="0"/>
        </w:rPr>
        <w:t>s un augstskol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s stud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ajiem, liecina saska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nl-NL"/>
        </w:rPr>
        <w:t>anai iesniegtie groz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jumi noteikumos par epidemiolo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  <w:lang w:val="da-DK"/>
        </w:rPr>
        <w:t>isk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s dro</w:t>
      </w:r>
      <w:r>
        <w:rPr>
          <w:rFonts w:ascii="Times New Roman" w:hAnsi="Times New Roman" w:hint="default"/>
          <w:sz w:val="26"/>
          <w:szCs w:val="26"/>
          <w:rtl w:val="0"/>
        </w:rPr>
        <w:t>šī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bas pas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kumiem Covid-19 infekcijas izplat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ierobe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>anai.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VM skaidro, ka patlaban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sektor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nl-NL"/>
        </w:rPr>
        <w:t xml:space="preserve">vairs netiek noteiktas 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as vakcin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pras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bas,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dz ar to nav pamata </w:t>
      </w:r>
      <w:r>
        <w:rPr>
          <w:rFonts w:ascii="Times New Roman" w:hAnsi="Times New Roman" w:hint="default"/>
          <w:sz w:val="26"/>
          <w:szCs w:val="26"/>
          <w:rtl w:val="0"/>
        </w:rPr>
        <w:t>šā</w:t>
      </w:r>
      <w:r>
        <w:rPr>
          <w:rFonts w:ascii="Times New Roman" w:hAnsi="Times New Roman"/>
          <w:sz w:val="26"/>
          <w:szCs w:val="26"/>
          <w:rtl w:val="0"/>
        </w:rPr>
        <w:t>du pras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bu attiecin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uz stud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ajiem.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di groz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jumu projekts paredz noteikt, ka turpm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 koled</w:t>
      </w:r>
      <w:r>
        <w:rPr>
          <w:rFonts w:ascii="Times New Roman" w:hAnsi="Times New Roman" w:hint="default"/>
          <w:sz w:val="26"/>
          <w:szCs w:val="26"/>
          <w:rtl w:val="0"/>
        </w:rPr>
        <w:t>žā</w:t>
      </w:r>
      <w:r>
        <w:rPr>
          <w:rFonts w:ascii="Times New Roman" w:hAnsi="Times New Roman"/>
          <w:sz w:val="26"/>
          <w:szCs w:val="26"/>
          <w:rtl w:val="0"/>
        </w:rPr>
        <w:t>s un augstskol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s stud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ajiem vakcin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vai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rslimo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>anas sertifik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ts 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s nepiecie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it-IT"/>
        </w:rPr>
        <w:t>ams tikai, lai piedal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tos studiju programmas praks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 </w:t>
      </w:r>
      <w:r>
        <w:rPr>
          <w:rFonts w:ascii="Times New Roman" w:hAnsi="Times New Roman"/>
          <w:sz w:val="26"/>
          <w:szCs w:val="26"/>
          <w:rtl w:val="0"/>
          <w:lang w:val="pt-PT"/>
        </w:rPr>
        <w:t>vai praktisk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s da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as apguv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 </w:t>
      </w:r>
      <w:r>
        <w:rPr>
          <w:rFonts w:ascii="Times New Roman" w:hAnsi="Times New Roman"/>
          <w:sz w:val="26"/>
          <w:szCs w:val="26"/>
          <w:rtl w:val="0"/>
          <w:lang w:val="sv-SE"/>
        </w:rPr>
        <w:t>tematiskaj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jom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"Vesel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bas apr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sv-SE"/>
        </w:rPr>
        <w:t>pe", ja attiec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bas iest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de ir pie</w:t>
      </w:r>
      <w:r>
        <w:rPr>
          <w:rFonts w:ascii="Times New Roman" w:hAnsi="Times New Roman" w:hint="default"/>
          <w:sz w:val="26"/>
          <w:szCs w:val="26"/>
          <w:rtl w:val="0"/>
        </w:rPr>
        <w:t>ņē</w:t>
      </w:r>
      <w:r>
        <w:rPr>
          <w:rFonts w:ascii="Times New Roman" w:hAnsi="Times New Roman"/>
          <w:sz w:val="26"/>
          <w:szCs w:val="26"/>
          <w:rtl w:val="0"/>
        </w:rPr>
        <w:t>musi 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fr-FR"/>
        </w:rPr>
        <w:t>mumu par sertifik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ta nepiecie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am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pt-PT"/>
        </w:rPr>
        <w:t>VM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rosina uz 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kamo gadu pagarin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t noteikumos ietverto at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auju att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ti 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n-US"/>
        </w:rPr>
        <w:t>stenot individu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konsult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priek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metos (kursos), kuros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tojamiem 2022./2023.m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gad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pt-PT"/>
        </w:rPr>
        <w:t>ir paredz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n-US"/>
        </w:rPr>
        <w:t>ti valsts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rbaudes darbi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bas pak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pes nosl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gum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</w:pPr>
      <w:r>
        <w:rPr>
          <w:rFonts w:ascii="Times New Roman" w:hAnsi="Times New Roman"/>
          <w:sz w:val="26"/>
          <w:szCs w:val="26"/>
          <w:rtl w:val="0"/>
        </w:rPr>
        <w:t>Rosin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ts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papla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t to kla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u loku, kam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bas process 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stenojams tikai kl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tien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gan iz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sv-SE"/>
        </w:rPr>
        <w:t>emot gad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jumus, kad klase atrodas karant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. Ja iepriek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 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ds regul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n-US"/>
        </w:rPr>
        <w:t>jums attiec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uz 1.-3.klasi, tad pied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ts to noteikt no 1.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6.klasei.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Nosl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gu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fr-FR"/>
        </w:rPr>
        <w:t>ies robe</w:t>
      </w:r>
      <w:r>
        <w:rPr>
          <w:rFonts w:ascii="Times New Roman" w:hAnsi="Times New Roman" w:hint="default"/>
          <w:sz w:val="26"/>
          <w:szCs w:val="26"/>
          <w:rtl w:val="0"/>
        </w:rPr>
        <w:t>žšķē</w:t>
      </w:r>
      <w:r>
        <w:rPr>
          <w:rFonts w:ascii="Times New Roman" w:hAnsi="Times New Roman"/>
          <w:sz w:val="26"/>
          <w:szCs w:val="26"/>
          <w:rtl w:val="0"/>
        </w:rPr>
        <w:t>rso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anas vietas "Terehova" pirm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posma moderniz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vdarbi, kuru laik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it-IT"/>
        </w:rPr>
        <w:t>ti un papla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ti se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 kontroles paviljoni un kontroles nojumes, servera telpa un uzst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tas jaunas att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īš</w:t>
      </w:r>
      <w:r>
        <w:rPr>
          <w:rFonts w:ascii="Times New Roman" w:hAnsi="Times New Roman"/>
          <w:sz w:val="26"/>
          <w:szCs w:val="26"/>
          <w:rtl w:val="0"/>
          <w:lang w:val="nl-NL"/>
        </w:rPr>
        <w:t>anas iek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rtas, inform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 xml:space="preserve">ja "Valsts nekustamie 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umi" (VN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).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pt-PT"/>
        </w:rPr>
        <w:t>Paral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it-IT"/>
        </w:rPr>
        <w:t>li pirm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posma moderniz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darbiem 2021. gad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kts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  <w:lang w:val="pt-PT"/>
        </w:rPr>
        <w:t>otrais moderniz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posms, kur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izb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s termin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li pasa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ieru bag</w:t>
      </w:r>
      <w:r>
        <w:rPr>
          <w:rFonts w:ascii="Times New Roman" w:hAnsi="Times New Roman" w:hint="default"/>
          <w:sz w:val="26"/>
          <w:szCs w:val="26"/>
          <w:rtl w:val="0"/>
        </w:rPr>
        <w:t>āž</w:t>
      </w:r>
      <w:r>
        <w:rPr>
          <w:rFonts w:ascii="Times New Roman" w:hAnsi="Times New Roman"/>
          <w:sz w:val="26"/>
          <w:szCs w:val="26"/>
          <w:rtl w:val="0"/>
        </w:rPr>
        <w:t>as kontrolei 399 kvadr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tmetru plat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it-IT"/>
        </w:rPr>
        <w:t>un moderniz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s administrat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sv-SE"/>
        </w:rPr>
        <w:t>kas in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enierkomunik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Robe</w:t>
      </w:r>
      <w:r>
        <w:rPr>
          <w:rFonts w:ascii="Times New Roman" w:hAnsi="Times New Roman" w:hint="default"/>
          <w:sz w:val="26"/>
          <w:szCs w:val="26"/>
          <w:rtl w:val="0"/>
        </w:rPr>
        <w:t>žšķē</w:t>
      </w:r>
      <w:r>
        <w:rPr>
          <w:rFonts w:ascii="Times New Roman" w:hAnsi="Times New Roman"/>
          <w:sz w:val="26"/>
          <w:szCs w:val="26"/>
          <w:rtl w:val="0"/>
        </w:rPr>
        <w:t>rso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anas punkts "Terehova" ir visnoslogot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nl-NL"/>
        </w:rPr>
        <w:t>robe</w:t>
      </w:r>
      <w:r>
        <w:rPr>
          <w:rFonts w:ascii="Times New Roman" w:hAnsi="Times New Roman" w:hint="default"/>
          <w:sz w:val="26"/>
          <w:szCs w:val="26"/>
          <w:rtl w:val="0"/>
        </w:rPr>
        <w:t>žšķē</w:t>
      </w:r>
      <w:r>
        <w:rPr>
          <w:rFonts w:ascii="Times New Roman" w:hAnsi="Times New Roman"/>
          <w:sz w:val="26"/>
          <w:szCs w:val="26"/>
          <w:rtl w:val="0"/>
        </w:rPr>
        <w:t>rso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anas vieta uz Latvijas austrumu robe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as, kas vienlaikus ir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  <w:lang w:val="de-DE"/>
        </w:rPr>
        <w:t>Eiropas Savien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 xml:space="preserve">bas 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nl-NL"/>
        </w:rPr>
        <w:t>robe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  <w:lang w:val="it-IT"/>
        </w:rPr>
        <w:t>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Latvijas un Eiropas Savien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fr-FR"/>
        </w:rPr>
        <w:t>bas dro</w:t>
      </w:r>
      <w:r>
        <w:rPr>
          <w:rFonts w:ascii="Times New Roman" w:hAnsi="Times New Roman" w:hint="default"/>
          <w:sz w:val="26"/>
          <w:szCs w:val="26"/>
          <w:rtl w:val="0"/>
        </w:rPr>
        <w:t>šī</w:t>
      </w:r>
      <w:r>
        <w:rPr>
          <w:rFonts w:ascii="Times New Roman" w:hAnsi="Times New Roman"/>
          <w:sz w:val="26"/>
          <w:szCs w:val="26"/>
          <w:rtl w:val="0"/>
          <w:lang w:val="it-IT"/>
        </w:rPr>
        <w:t>bai noz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gu objektu uztur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  <w:lang w:val="it-IT"/>
        </w:rPr>
        <w:t>ana un robe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  <w:lang w:val="sv-SE"/>
        </w:rPr>
        <w:t>u att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st</w:t>
      </w:r>
      <w:r>
        <w:rPr>
          <w:rFonts w:ascii="Times New Roman" w:hAnsi="Times New Roman" w:hint="default"/>
          <w:sz w:val="26"/>
          <w:szCs w:val="26"/>
          <w:rtl w:val="0"/>
        </w:rPr>
        <w:t>īš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ana ir viens no VN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darb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virzieniem. Kopum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nl-NL"/>
        </w:rPr>
        <w:t>VN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vad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ā ī</w:t>
      </w:r>
      <w:r>
        <w:rPr>
          <w:rFonts w:ascii="Times New Roman" w:hAnsi="Times New Roman"/>
          <w:sz w:val="26"/>
          <w:szCs w:val="26"/>
          <w:rtl w:val="0"/>
          <w:lang w:val="it-IT"/>
        </w:rPr>
        <w:t>stenoto robe</w:t>
      </w:r>
      <w:r>
        <w:rPr>
          <w:rFonts w:ascii="Times New Roman" w:hAnsi="Times New Roman" w:hint="default"/>
          <w:sz w:val="26"/>
          <w:szCs w:val="26"/>
          <w:rtl w:val="0"/>
        </w:rPr>
        <w:t>žšķē</w:t>
      </w:r>
      <w:r>
        <w:rPr>
          <w:rFonts w:ascii="Times New Roman" w:hAnsi="Times New Roman"/>
          <w:sz w:val="26"/>
          <w:szCs w:val="26"/>
          <w:rtl w:val="0"/>
        </w:rPr>
        <w:t>rso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anas vietu moderniz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</w:t>
      </w:r>
      <w:r>
        <w:rPr>
          <w:rFonts w:ascii="Times New Roman" w:hAnsi="Times New Roman" w:hint="default"/>
          <w:sz w:val="26"/>
          <w:szCs w:val="26"/>
          <w:rtl w:val="0"/>
        </w:rPr>
        <w:t>ā š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obr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d tiek ieguld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ts aptuveni 121 miljons eiro.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jumu sagatavoja radio Alise Plus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un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dienests, tas tapis ar Sabiedr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Integr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Fonda atbalstu.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rPr>
        <w:rFonts w:ascii="Times New Roman" w:hAnsi="Times New Roman"/>
      </w:rPr>
      <w:tab/>
    </w:r>
    <w:r>
      <w:rPr>
        <w:rFonts w:ascii="Times New Roman" w:hAnsi="Times New Roman"/>
      </w:rPr>
      <w:fldChar w:fldCharType="begin" w:fldLock="0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 w:fldLock="0"/>
    </w:r>
    <w:r>
      <w:rPr>
        <w:rFonts w:ascii="Times New Roman" w:hAnsi="Times New Roman"/>
      </w:rPr>
      <w:t>1</w:t>
    </w:r>
    <w:r>
      <w:rPr>
        <w:rFonts w:ascii="Times New Roman" w:hAnsi="Times New Roman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